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26" w:rsidRPr="00945B26" w:rsidRDefault="00945B26" w:rsidP="00945B2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ru-RU" w:bidi="hi-IN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945B26" w:rsidRPr="00945B26" w:rsidTr="006436C3">
        <w:tc>
          <w:tcPr>
            <w:tcW w:w="9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B26" w:rsidRDefault="00945B26" w:rsidP="00945B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945B26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 xml:space="preserve">АДМИНИСТРАЦИЯ  </w:t>
            </w:r>
            <w:r w:rsidR="009B2809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СПАССКОГО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 xml:space="preserve"> СЕЛЬСКОГО </w:t>
            </w:r>
          </w:p>
          <w:p w:rsidR="00945B26" w:rsidRPr="00945B26" w:rsidRDefault="00945B26" w:rsidP="00945B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 xml:space="preserve">ПОСЕЛЕНИЯ </w:t>
            </w:r>
            <w:r w:rsidRPr="00945B26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ВЕРХНЕХАВСКОГО  МУНИЦИПАЛЬНОГО</w:t>
            </w:r>
          </w:p>
          <w:p w:rsidR="00945B26" w:rsidRPr="00945B26" w:rsidRDefault="00945B26" w:rsidP="00945B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945B26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>РАЙОНА  ВОРОНЕЖСКОЙ  ОБЛАСТИ</w:t>
            </w:r>
          </w:p>
        </w:tc>
      </w:tr>
    </w:tbl>
    <w:p w:rsidR="00945B26" w:rsidRPr="00945B26" w:rsidRDefault="00945B26" w:rsidP="00945B2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:rsidR="00945B26" w:rsidRPr="00945B26" w:rsidRDefault="00945B26" w:rsidP="00945B2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945B2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РАСПОРЯЖЕНИЕ</w:t>
      </w:r>
    </w:p>
    <w:tbl>
      <w:tblPr>
        <w:tblW w:w="45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</w:tblGrid>
      <w:tr w:rsidR="00945B26" w:rsidRPr="00945B26" w:rsidTr="006436C3"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B26" w:rsidRPr="00945B26" w:rsidRDefault="00945B26" w:rsidP="00945B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</w:pPr>
            <w:r w:rsidRPr="00945B26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 w:bidi="hi-IN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945B26" w:rsidRPr="00945B26" w:rsidRDefault="00945B26" w:rsidP="00945B2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tbl>
      <w:tblPr>
        <w:tblW w:w="54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</w:tblGrid>
      <w:tr w:rsidR="00945B26" w:rsidRPr="00945B26" w:rsidTr="006436C3"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B26" w:rsidRPr="00945B26" w:rsidRDefault="00945B26" w:rsidP="00945B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945B2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от </w:t>
            </w:r>
            <w:r w:rsidR="009B280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13.07.2022 г.  № 20-р</w:t>
            </w:r>
          </w:p>
          <w:p w:rsidR="00945B26" w:rsidRPr="00945B26" w:rsidRDefault="00945B26" w:rsidP="002B0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945B2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           </w:t>
            </w:r>
            <w:r w:rsidR="009B280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пос. Вишневка</w:t>
            </w:r>
          </w:p>
        </w:tc>
      </w:tr>
    </w:tbl>
    <w:p w:rsidR="00945B26" w:rsidRPr="00945B26" w:rsidRDefault="00945B26" w:rsidP="00945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Pr="00A61566" w:rsidRDefault="002B07CD" w:rsidP="002B07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разработке 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945B26" w:rsidRPr="00945B26" w:rsidRDefault="00945B26" w:rsidP="0094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26" w:rsidRPr="00945B26" w:rsidRDefault="00945B26" w:rsidP="00945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26" w:rsidRPr="00945B26" w:rsidRDefault="00945B26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07CD" w:rsidRPr="002B07CD">
        <w:t xml:space="preserve"> 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5 Федерального закона от 5 апреля 2021 года </w:t>
      </w:r>
      <w:r w:rsidR="001669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 "О внесении изменений в отдельные законодательные акты Российской Федерации", частью 1 статьи 39.36-1 Земельного кодекса Российской Федерации, Федеральным законом от 25 октября 2001 года </w:t>
      </w:r>
      <w:r w:rsidR="001669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137-ФЗ "О введении в действие Земельного кодекса Российской Федерации",  Постановлением Правительства Воронежской обл. от 17.09.2021 </w:t>
      </w:r>
      <w:r w:rsidR="001669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535 "Об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</w:t>
      </w:r>
      <w:r w:rsid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Воронежской области"</w:t>
      </w:r>
      <w:r w:rsidRPr="0094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45B26" w:rsidRPr="00945B26" w:rsidRDefault="00945B26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</w:t>
      </w:r>
      <w:r w:rsid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9B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по разработке 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r w:rsidR="009B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</w:t>
      </w:r>
      <w:r w:rsid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согласно Приложению № 1 к настоящему распоряжению.</w:t>
      </w:r>
    </w:p>
    <w:p w:rsidR="002B07CD" w:rsidRDefault="00945B26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межведомственной комиссии </w:t>
      </w:r>
      <w:r w:rsidR="009B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9B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по разработке 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других средств передвижения инвалидов вблизи их места жительства на территории </w:t>
      </w:r>
      <w:r w:rsidR="009B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2B07CD" w:rsidRP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</w:t>
      </w:r>
      <w:r w:rsidR="0016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9D4" w:rsidRPr="00166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16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669D4" w:rsidRPr="0016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</w:t>
      </w:r>
      <w:r w:rsid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B26" w:rsidRPr="00945B26" w:rsidRDefault="002B07CD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B26" w:rsidRPr="0094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45B26" w:rsidRPr="00945B26" w:rsidRDefault="00945B26" w:rsidP="00945B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26" w:rsidRPr="00945B26" w:rsidRDefault="00945B26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26" w:rsidRPr="00945B26" w:rsidRDefault="009B2809" w:rsidP="0094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45B26" w:rsidRPr="00945B26" w:rsidRDefault="009B2809" w:rsidP="0094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2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45B26" w:rsidRPr="0094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Т.В.Коробкина</w:t>
      </w:r>
    </w:p>
    <w:p w:rsidR="00945B26" w:rsidRPr="00945B26" w:rsidRDefault="00945B26" w:rsidP="00945B26">
      <w:pPr>
        <w:ind w:firstLine="709"/>
        <w:rPr>
          <w:sz w:val="28"/>
          <w:szCs w:val="28"/>
        </w:rPr>
      </w:pPr>
    </w:p>
    <w:p w:rsidR="00945B26" w:rsidRDefault="00945B2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B26" w:rsidRDefault="00945B2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B26" w:rsidRDefault="00945B2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B26" w:rsidRDefault="00945B2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B26" w:rsidRDefault="00945B2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CD" w:rsidRDefault="002B07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</w:t>
      </w: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A61566" w:rsidRPr="00A61566" w:rsidRDefault="009B2809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Спасского</w:t>
      </w:r>
      <w:r w:rsid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61566"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2809"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13.07.2022 г. № 20-р</w:t>
      </w: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66" w:rsidRDefault="00A61566" w:rsidP="00A61566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A61566" w:rsidRPr="00A61566" w:rsidRDefault="00A61566" w:rsidP="00A61566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разработке 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tbl>
      <w:tblPr>
        <w:tblW w:w="93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00"/>
        <w:gridCol w:w="6801"/>
      </w:tblGrid>
      <w:tr w:rsidR="00A61566" w:rsidRPr="00A61566" w:rsidTr="00A6156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center"/>
              <w:divId w:val="1282809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</w:t>
            </w:r>
          </w:p>
        </w:tc>
      </w:tr>
      <w:tr w:rsidR="00945B26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9B2809" w:rsidP="00A6156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 Петр Валерьевич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9B2809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</w:t>
            </w:r>
            <w:r w:rsidR="00A61566"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A61566"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1566" w:rsidRPr="00A61566" w:rsidTr="00A6156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председателя: </w:t>
            </w:r>
          </w:p>
        </w:tc>
      </w:tr>
      <w:tr w:rsidR="00945B26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9B2809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Коробкина Татьяна Васильевна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9B2809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A61566" w:rsidRPr="00A61566" w:rsidTr="00A6156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</w:t>
            </w:r>
          </w:p>
        </w:tc>
      </w:tr>
      <w:tr w:rsidR="00945B26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66" w:rsidRPr="00A61566" w:rsidRDefault="009B2809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Вера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66" w:rsidRPr="00A61566" w:rsidRDefault="009B2809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66" w:rsidRPr="00A61566" w:rsidRDefault="009B2809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народных депутатов Спасского сельского поселения</w:t>
            </w:r>
          </w:p>
        </w:tc>
      </w:tr>
      <w:tr w:rsidR="00A61566" w:rsidRPr="00A61566" w:rsidTr="00A6156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</w:tc>
      </w:tr>
      <w:tr w:rsidR="00945B26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Федюкина Татьяна Викторовна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по экономике и управлению муниципальным имуще</w:t>
            </w:r>
            <w:r w:rsidR="0094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твом</w:t>
            </w:r>
            <w:r w:rsidR="0094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Верхнехавского муниципального района (по согласованию)</w:t>
            </w:r>
          </w:p>
        </w:tc>
      </w:tr>
      <w:tr w:rsidR="00945B26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945B26" w:rsidP="009B280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Велибеков </w:t>
            </w:r>
            <w:r w:rsidRPr="0094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Магомедсултан Агабекович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945B2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по строительству, архитектуре и ЖКХ администрации Верхнехавского муниципального района </w:t>
            </w:r>
          </w:p>
        </w:tc>
      </w:tr>
      <w:tr w:rsidR="00945B26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945B26" w:rsidP="00945B2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Pr="0094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4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Росприроднадзора по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45B26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945B26" w:rsidP="00945B2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A61566"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ГИБДД отдела МВД России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в Верхнехавском районе (по согласованию)</w:t>
            </w:r>
            <w:r w:rsidR="00A61566" w:rsidRPr="00A6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7CD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7CD" w:rsidRPr="00A61566" w:rsidRDefault="002B07CD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7CD" w:rsidRPr="00A61566" w:rsidRDefault="002B07CD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7CD" w:rsidRDefault="002B07CD" w:rsidP="00945B2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МЧС (по согласованию)</w:t>
            </w:r>
          </w:p>
        </w:tc>
      </w:tr>
      <w:tr w:rsidR="00091C7C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7C" w:rsidRPr="00A61566" w:rsidRDefault="00091C7C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7C" w:rsidRDefault="00091C7C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7C" w:rsidRDefault="00091C7C" w:rsidP="00091C7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</w:t>
            </w:r>
            <w:r w:rsidRPr="0009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культурного наследия </w:t>
            </w:r>
            <w:r w:rsidRPr="0009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9B2809" w:rsidRDefault="009B2809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</w:t>
      </w: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A61566" w:rsidRPr="00A61566" w:rsidRDefault="009B2809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Спасского</w:t>
      </w:r>
      <w:r w:rsid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61566"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2809"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13.07.2022 г. № 20-р</w:t>
      </w:r>
      <w:bookmarkStart w:id="0" w:name="_GoBack"/>
      <w:bookmarkEnd w:id="0"/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566" w:rsidRPr="00A61566" w:rsidRDefault="00A61566" w:rsidP="00A615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1566" w:rsidRDefault="00A61566" w:rsidP="00905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566" w:rsidRDefault="00A61566" w:rsidP="00905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C35" w:rsidRPr="009055B3" w:rsidRDefault="00A37C35" w:rsidP="00905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B3">
        <w:rPr>
          <w:rFonts w:ascii="Times New Roman" w:hAnsi="Times New Roman" w:cs="Times New Roman"/>
          <w:b/>
          <w:sz w:val="28"/>
          <w:szCs w:val="28"/>
        </w:rPr>
        <w:t xml:space="preserve">Положение о межведомственной комиссии </w:t>
      </w:r>
      <w:r w:rsidR="009B2809">
        <w:rPr>
          <w:rFonts w:ascii="Times New Roman" w:hAnsi="Times New Roman" w:cs="Times New Roman"/>
          <w:b/>
          <w:sz w:val="28"/>
          <w:szCs w:val="28"/>
        </w:rPr>
        <w:t>Спасского</w:t>
      </w:r>
      <w:r w:rsidRPr="009055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05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5B3">
        <w:rPr>
          <w:rFonts w:ascii="Times New Roman" w:hAnsi="Times New Roman" w:cs="Times New Roman"/>
          <w:b/>
          <w:sz w:val="28"/>
          <w:szCs w:val="28"/>
        </w:rPr>
        <w:t xml:space="preserve">по разработке 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r w:rsidR="009B2809">
        <w:rPr>
          <w:rFonts w:ascii="Times New Roman" w:hAnsi="Times New Roman" w:cs="Times New Roman"/>
          <w:b/>
          <w:sz w:val="28"/>
          <w:szCs w:val="28"/>
        </w:rPr>
        <w:t>Спасского</w:t>
      </w:r>
      <w:r w:rsidRPr="009055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A37C35" w:rsidRDefault="00A37C35" w:rsidP="00A37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8A8" w:rsidRDefault="00BC2443" w:rsidP="00A37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5EC5">
        <w:rPr>
          <w:rFonts w:ascii="Times New Roman" w:hAnsi="Times New Roman" w:cs="Times New Roman"/>
          <w:sz w:val="28"/>
          <w:szCs w:val="28"/>
        </w:rPr>
        <w:tab/>
      </w:r>
      <w:r w:rsidR="000678A8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37C35" w:rsidRDefault="00BC2443" w:rsidP="00A37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5EC5">
        <w:rPr>
          <w:rFonts w:ascii="Times New Roman" w:hAnsi="Times New Roman" w:cs="Times New Roman"/>
          <w:sz w:val="28"/>
          <w:szCs w:val="28"/>
        </w:rPr>
        <w:tab/>
      </w:r>
      <w:r w:rsidR="00A37C35">
        <w:rPr>
          <w:rFonts w:ascii="Times New Roman" w:hAnsi="Times New Roman" w:cs="Times New Roman"/>
          <w:sz w:val="28"/>
          <w:szCs w:val="28"/>
        </w:rPr>
        <w:t>1.</w:t>
      </w:r>
      <w:r w:rsidR="000678A8">
        <w:rPr>
          <w:rFonts w:ascii="Times New Roman" w:hAnsi="Times New Roman" w:cs="Times New Roman"/>
          <w:sz w:val="28"/>
          <w:szCs w:val="28"/>
        </w:rPr>
        <w:t>1.</w:t>
      </w:r>
      <w:r w:rsidR="00A37C35">
        <w:rPr>
          <w:rFonts w:ascii="Times New Roman" w:hAnsi="Times New Roman" w:cs="Times New Roman"/>
          <w:sz w:val="28"/>
          <w:szCs w:val="28"/>
        </w:rPr>
        <w:t xml:space="preserve"> Настоящее положение </w:t>
      </w:r>
      <w:r w:rsidR="00A37C35" w:rsidRPr="00A37C35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 w:rsidR="00A37C35" w:rsidRPr="00A37C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37C35">
        <w:rPr>
          <w:rFonts w:ascii="Times New Roman" w:hAnsi="Times New Roman" w:cs="Times New Roman"/>
          <w:sz w:val="28"/>
          <w:szCs w:val="28"/>
        </w:rPr>
        <w:t xml:space="preserve"> </w:t>
      </w:r>
      <w:r w:rsidR="00A37C35" w:rsidRPr="00A37C35">
        <w:rPr>
          <w:rFonts w:ascii="Times New Roman" w:hAnsi="Times New Roman" w:cs="Times New Roman"/>
          <w:sz w:val="28"/>
          <w:szCs w:val="28"/>
        </w:rPr>
        <w:t xml:space="preserve">по разработке 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 w:rsidR="00A37C35" w:rsidRPr="00A37C35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положение) разработано </w:t>
      </w:r>
      <w:r w:rsidRPr="00BC2443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5 апреля 2021 года </w:t>
      </w:r>
      <w:r w:rsidR="001669D4">
        <w:rPr>
          <w:rFonts w:ascii="Times New Roman" w:hAnsi="Times New Roman" w:cs="Times New Roman"/>
          <w:sz w:val="28"/>
          <w:szCs w:val="28"/>
        </w:rPr>
        <w:t>№</w:t>
      </w:r>
      <w:r w:rsidRPr="00BC2443">
        <w:rPr>
          <w:rFonts w:ascii="Times New Roman" w:hAnsi="Times New Roman" w:cs="Times New Roman"/>
          <w:sz w:val="28"/>
          <w:szCs w:val="28"/>
        </w:rPr>
        <w:t xml:space="preserve"> 79-ФЗ "О внесении изменений в отдельные законодательные акты Российской Федерации", частью 1 статьи 39.36-1 Земельного кодекса Российской Федерации, Федеральным законом от 25 октября 2001 года </w:t>
      </w:r>
      <w:r w:rsidR="001669D4">
        <w:rPr>
          <w:rFonts w:ascii="Times New Roman" w:hAnsi="Times New Roman" w:cs="Times New Roman"/>
          <w:sz w:val="28"/>
          <w:szCs w:val="28"/>
        </w:rPr>
        <w:t>№</w:t>
      </w:r>
      <w:r w:rsidRPr="00BC2443">
        <w:rPr>
          <w:rFonts w:ascii="Times New Roman" w:hAnsi="Times New Roman" w:cs="Times New Roman"/>
          <w:sz w:val="28"/>
          <w:szCs w:val="28"/>
        </w:rPr>
        <w:t xml:space="preserve"> 137-ФЗ "О введении в действие Земельного кодекса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44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2443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обл. от 17.09.2021 </w:t>
      </w:r>
      <w:r w:rsidR="001669D4">
        <w:rPr>
          <w:rFonts w:ascii="Times New Roman" w:hAnsi="Times New Roman" w:cs="Times New Roman"/>
          <w:sz w:val="28"/>
          <w:szCs w:val="28"/>
        </w:rPr>
        <w:t>№</w:t>
      </w:r>
      <w:r w:rsidRPr="00BC2443">
        <w:rPr>
          <w:rFonts w:ascii="Times New Roman" w:hAnsi="Times New Roman" w:cs="Times New Roman"/>
          <w:sz w:val="28"/>
          <w:szCs w:val="28"/>
        </w:rPr>
        <w:t xml:space="preserve"> 535 "Об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области"</w:t>
      </w:r>
      <w:r w:rsidR="00776691">
        <w:rPr>
          <w:rFonts w:ascii="Times New Roman" w:hAnsi="Times New Roman" w:cs="Times New Roman"/>
          <w:sz w:val="28"/>
          <w:szCs w:val="28"/>
        </w:rPr>
        <w:t xml:space="preserve"> (далее по тексту – Постановление № 535)</w:t>
      </w:r>
      <w:r>
        <w:rPr>
          <w:rFonts w:ascii="Times New Roman" w:hAnsi="Times New Roman" w:cs="Times New Roman"/>
          <w:sz w:val="28"/>
          <w:szCs w:val="28"/>
        </w:rPr>
        <w:t xml:space="preserve"> и регламентирует организационную работу по </w:t>
      </w:r>
      <w:r w:rsidRPr="00BC2443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2443">
        <w:rPr>
          <w:rFonts w:ascii="Times New Roman" w:hAnsi="Times New Roman" w:cs="Times New Roman"/>
          <w:sz w:val="28"/>
          <w:szCs w:val="28"/>
        </w:rPr>
        <w:t>, утверждени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2443">
        <w:rPr>
          <w:rFonts w:ascii="Times New Roman" w:hAnsi="Times New Roman" w:cs="Times New Roman"/>
          <w:sz w:val="28"/>
          <w:szCs w:val="28"/>
        </w:rPr>
        <w:t xml:space="preserve"> и изменени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2443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443">
        <w:rPr>
          <w:rFonts w:ascii="Times New Roman" w:hAnsi="Times New Roman" w:cs="Times New Roman"/>
          <w:sz w:val="28"/>
          <w:szCs w:val="28"/>
        </w:rPr>
        <w:t xml:space="preserve">,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</w:t>
      </w:r>
      <w:r w:rsidRPr="00BC2443">
        <w:rPr>
          <w:rFonts w:ascii="Times New Roman" w:hAnsi="Times New Roman" w:cs="Times New Roman"/>
          <w:sz w:val="28"/>
          <w:szCs w:val="28"/>
        </w:rPr>
        <w:lastRenderedPageBreak/>
        <w:t xml:space="preserve">средств передвижения инвалидов вблизи их места жительства на территории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 w:rsidRPr="00BC2443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BC2443" w:rsidRDefault="00BC2443" w:rsidP="00A61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5EC5">
        <w:rPr>
          <w:rFonts w:ascii="Times New Roman" w:hAnsi="Times New Roman" w:cs="Times New Roman"/>
          <w:sz w:val="28"/>
          <w:szCs w:val="28"/>
        </w:rPr>
        <w:tab/>
      </w:r>
      <w:r w:rsidR="000678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Состав межведомственной комиссии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1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разработке 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 (далее по тексту – комиссия) утверждается распоряжением администрации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C2443" w:rsidRDefault="00BC2443" w:rsidP="00BC2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состав комиссии  включаются специалисты: по земельным вопросам,  в сфере градостроительной деятельности, сохранения, использования и государственной охраны объектов культурного наследия, санитарно-эпидемиологического благополучия населения, пожарной безопасности, безопасности дорожного движения, охраны окружающей среды.</w:t>
      </w:r>
    </w:p>
    <w:p w:rsidR="000678A8" w:rsidRDefault="000678A8" w:rsidP="0006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E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0678A8">
        <w:rPr>
          <w:rFonts w:ascii="Times New Roman" w:hAnsi="Times New Roman" w:cs="Times New Roman"/>
          <w:sz w:val="28"/>
          <w:szCs w:val="28"/>
        </w:rPr>
        <w:t>3. К</w:t>
      </w:r>
      <w:r w:rsidRPr="0006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создана с целью </w:t>
      </w:r>
      <w:r w:rsidRPr="000678A8">
        <w:rPr>
          <w:rFonts w:ascii="Times New Roman" w:hAnsi="Times New Roman" w:cs="Times New Roman"/>
          <w:sz w:val="28"/>
          <w:szCs w:val="28"/>
        </w:rPr>
        <w:t xml:space="preserve">организации работы по разработке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 w:rsidRPr="000678A8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схема).</w:t>
      </w:r>
    </w:p>
    <w:p w:rsidR="000678A8" w:rsidRDefault="000678A8" w:rsidP="0006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8A8" w:rsidRPr="000678A8" w:rsidRDefault="000678A8" w:rsidP="002D5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Задачи и функции  комиссии </w:t>
      </w:r>
    </w:p>
    <w:p w:rsidR="002D5EC5" w:rsidRDefault="002D5EC5" w:rsidP="002D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78A8" w:rsidRPr="0006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FA3D1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78A8" w:rsidRPr="0006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и функции комиссии </w:t>
      </w:r>
      <w:r w:rsidR="0006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заключаются в организации работы по разработке </w:t>
      </w:r>
      <w:r w:rsidR="00F22D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78A8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</w:t>
      </w:r>
      <w:r w:rsidR="00F2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нормам</w:t>
      </w:r>
      <w:r w:rsidR="00F22D08">
        <w:rPr>
          <w:rFonts w:ascii="Times New Roman" w:hAnsi="Times New Roman" w:cs="Times New Roman"/>
          <w:sz w:val="28"/>
          <w:szCs w:val="28"/>
        </w:rPr>
        <w:t>и</w:t>
      </w:r>
      <w:r w:rsidR="00FA3D16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9055B3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>, установленн</w:t>
      </w:r>
      <w:r w:rsidR="00F22D08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5EC5" w:rsidRPr="002D5EC5" w:rsidRDefault="002D5EC5" w:rsidP="002D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EC5">
        <w:rPr>
          <w:rFonts w:ascii="Times New Roman" w:hAnsi="Times New Roman" w:cs="Times New Roman"/>
          <w:sz w:val="28"/>
          <w:szCs w:val="28"/>
        </w:rPr>
        <w:t>- 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5EC5" w:rsidRPr="002D5EC5" w:rsidRDefault="002D5EC5" w:rsidP="002D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C5">
        <w:rPr>
          <w:rFonts w:ascii="Times New Roman" w:hAnsi="Times New Roman" w:cs="Times New Roman"/>
          <w:sz w:val="28"/>
          <w:szCs w:val="28"/>
        </w:rPr>
        <w:t>- в области земельных отношений;</w:t>
      </w:r>
    </w:p>
    <w:p w:rsidR="002D5EC5" w:rsidRPr="002D5EC5" w:rsidRDefault="002D5EC5" w:rsidP="002D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C5">
        <w:rPr>
          <w:rFonts w:ascii="Times New Roman" w:hAnsi="Times New Roman" w:cs="Times New Roman"/>
          <w:sz w:val="28"/>
          <w:szCs w:val="28"/>
        </w:rPr>
        <w:t>- в области организации благоустройства;</w:t>
      </w:r>
    </w:p>
    <w:p w:rsidR="002D5EC5" w:rsidRPr="002D5EC5" w:rsidRDefault="002D5EC5" w:rsidP="002D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C5">
        <w:rPr>
          <w:rFonts w:ascii="Times New Roman" w:hAnsi="Times New Roman" w:cs="Times New Roman"/>
          <w:sz w:val="28"/>
          <w:szCs w:val="28"/>
        </w:rPr>
        <w:t>- в области обеспечения благоприятной окружающей среды;</w:t>
      </w:r>
    </w:p>
    <w:p w:rsidR="002D5EC5" w:rsidRPr="002D5EC5" w:rsidRDefault="002D5EC5" w:rsidP="002D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C5">
        <w:rPr>
          <w:rFonts w:ascii="Times New Roman" w:hAnsi="Times New Roman" w:cs="Times New Roman"/>
          <w:sz w:val="28"/>
          <w:szCs w:val="28"/>
        </w:rPr>
        <w:t>- в области предоставления транспортных услуг населению и организации транспортного обслуживания населения;</w:t>
      </w:r>
    </w:p>
    <w:p w:rsidR="002D5EC5" w:rsidRPr="002D5EC5" w:rsidRDefault="002D5EC5" w:rsidP="002D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C5">
        <w:rPr>
          <w:rFonts w:ascii="Times New Roman" w:hAnsi="Times New Roman" w:cs="Times New Roman"/>
          <w:sz w:val="28"/>
          <w:szCs w:val="28"/>
        </w:rPr>
        <w:t>- в области обеспечения безопасности жизнедеятельности населения;</w:t>
      </w:r>
    </w:p>
    <w:p w:rsidR="002D5EC5" w:rsidRDefault="002D5EC5" w:rsidP="002D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C5">
        <w:rPr>
          <w:rFonts w:ascii="Times New Roman" w:hAnsi="Times New Roman" w:cs="Times New Roman"/>
          <w:sz w:val="28"/>
          <w:szCs w:val="28"/>
        </w:rPr>
        <w:t>- в области организации дорожной деятельности в отношении автомобильных дорог местного значения.</w:t>
      </w:r>
      <w:r w:rsidR="00F22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50" w:rsidRDefault="002D5EC5" w:rsidP="0095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957150">
        <w:rPr>
          <w:rFonts w:ascii="Times New Roman" w:hAnsi="Times New Roman" w:cs="Times New Roman"/>
          <w:sz w:val="28"/>
          <w:szCs w:val="28"/>
        </w:rPr>
        <w:t xml:space="preserve">Проект схемы и документы, указанные в </w:t>
      </w:r>
      <w:hyperlink r:id="rId7" w:history="1">
        <w:r w:rsidR="00957150" w:rsidRPr="00957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2.7</w:t>
        </w:r>
      </w:hyperlink>
      <w:r w:rsidR="00957150" w:rsidRPr="00957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957150" w:rsidRPr="00957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2.10</w:t>
        </w:r>
      </w:hyperlink>
      <w:r w:rsidR="00957150" w:rsidRPr="00957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150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57150" w:rsidRPr="00957150">
        <w:rPr>
          <w:rFonts w:ascii="Times New Roman" w:hAnsi="Times New Roman" w:cs="Times New Roman"/>
          <w:sz w:val="28"/>
          <w:szCs w:val="28"/>
        </w:rPr>
        <w:t>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</w:t>
      </w:r>
      <w:r w:rsidR="0095715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957150">
        <w:rPr>
          <w:rFonts w:ascii="Times New Roman" w:hAnsi="Times New Roman" w:cs="Times New Roman"/>
          <w:sz w:val="28"/>
          <w:szCs w:val="28"/>
        </w:rPr>
        <w:lastRenderedPageBreak/>
        <w:t>Воронежской области (далее по тексту – Порядка), утвержденного Постановлением № 535, рассматриваются на заседании комиссии в течение 14 календарных дней со дня их поступления в комиссию.</w:t>
      </w:r>
    </w:p>
    <w:p w:rsidR="00957150" w:rsidRDefault="00957150" w:rsidP="0095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957150"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указанных в пунктах 2.7, 2.10  Порядка,</w:t>
      </w:r>
      <w:r w:rsidRPr="00957150">
        <w:t xml:space="preserve"> </w:t>
      </w:r>
      <w:r w:rsidRPr="00957150">
        <w:rPr>
          <w:rFonts w:ascii="Times New Roman" w:hAnsi="Times New Roman" w:cs="Times New Roman"/>
          <w:sz w:val="28"/>
          <w:szCs w:val="28"/>
        </w:rPr>
        <w:t>утвержденного Постановлением № 535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7150">
        <w:rPr>
          <w:rFonts w:ascii="Times New Roman" w:hAnsi="Times New Roman" w:cs="Times New Roman"/>
          <w:sz w:val="28"/>
          <w:szCs w:val="28"/>
        </w:rPr>
        <w:t xml:space="preserve"> комиссия принимает решение о включении мест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в схему или отказе во включении</w:t>
      </w:r>
      <w:r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пунктом 2.14 Порядка, утвержденного Постановлением № 535.</w:t>
      </w:r>
    </w:p>
    <w:p w:rsidR="00F22D08" w:rsidRDefault="00F22D08" w:rsidP="00F2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Pr="00F22D08">
        <w:rPr>
          <w:rFonts w:ascii="Times New Roman" w:hAnsi="Times New Roman" w:cs="Times New Roman"/>
          <w:sz w:val="28"/>
          <w:szCs w:val="28"/>
        </w:rPr>
        <w:t>Проект изменения схемы и прилагаемые к нему документы рассматриваются на заседании комиссии в течение 7 календарных дней со дня их поступления в комиссию.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D08">
        <w:rPr>
          <w:rFonts w:ascii="Times New Roman" w:hAnsi="Times New Roman" w:cs="Times New Roman"/>
          <w:sz w:val="28"/>
          <w:szCs w:val="28"/>
        </w:rPr>
        <w:t>Решение комиссии нап</w:t>
      </w:r>
      <w:r>
        <w:rPr>
          <w:rFonts w:ascii="Times New Roman" w:hAnsi="Times New Roman" w:cs="Times New Roman"/>
          <w:sz w:val="28"/>
          <w:szCs w:val="28"/>
        </w:rPr>
        <w:t xml:space="preserve">равляется в администрацию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22D08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со дня его принятия.</w:t>
      </w:r>
    </w:p>
    <w:p w:rsidR="00EF3751" w:rsidRDefault="00EF3751" w:rsidP="002D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51" w:rsidRPr="00EF3751" w:rsidRDefault="00EF3751" w:rsidP="00EF3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3. Порядок работы  комиссии</w:t>
      </w:r>
    </w:p>
    <w:p w:rsidR="00EF3751" w:rsidRPr="00EF3751" w:rsidRDefault="00EF3751" w:rsidP="00EF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 </w:t>
      </w:r>
    </w:p>
    <w:p w:rsidR="00EF3751" w:rsidRPr="00EF3751" w:rsidRDefault="00EF3751" w:rsidP="00EF3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 xml:space="preserve">3.1. </w:t>
      </w:r>
      <w:r w:rsidR="00A61566">
        <w:rPr>
          <w:rFonts w:ascii="Times New Roman" w:hAnsi="Times New Roman" w:cs="Times New Roman"/>
          <w:sz w:val="28"/>
          <w:szCs w:val="28"/>
        </w:rPr>
        <w:t>К</w:t>
      </w:r>
      <w:r w:rsidRPr="00EF3751">
        <w:rPr>
          <w:rFonts w:ascii="Times New Roman" w:hAnsi="Times New Roman" w:cs="Times New Roman"/>
          <w:sz w:val="28"/>
          <w:szCs w:val="28"/>
        </w:rPr>
        <w:t>омиссия состоит из председателя, заместителя председателя, секретаря, членов комиссии.</w:t>
      </w:r>
    </w:p>
    <w:p w:rsidR="00EF3751" w:rsidRPr="00EF3751" w:rsidRDefault="00EF3751" w:rsidP="00A6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3.2.</w:t>
      </w:r>
      <w:r w:rsidR="00A61566">
        <w:rPr>
          <w:rFonts w:ascii="Times New Roman" w:hAnsi="Times New Roman" w:cs="Times New Roman"/>
          <w:sz w:val="28"/>
          <w:szCs w:val="28"/>
        </w:rPr>
        <w:t xml:space="preserve"> К</w:t>
      </w:r>
      <w:r w:rsidRPr="00EF3751">
        <w:rPr>
          <w:rFonts w:ascii="Times New Roman" w:hAnsi="Times New Roman" w:cs="Times New Roman"/>
          <w:sz w:val="28"/>
          <w:szCs w:val="28"/>
        </w:rPr>
        <w:t>омиссия в пределах своей компетенции имеет право запрашивать в установленном законом порядке у органов исполнительной власти, органов местного самоуправления, организаций документы, информацию, необходимую для выполнения задач и функций комиссии.</w:t>
      </w:r>
    </w:p>
    <w:p w:rsidR="00EF3751" w:rsidRPr="00EF3751" w:rsidRDefault="00EF3751" w:rsidP="00A6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 xml:space="preserve">3.3. Привлекать к участию в заседаниях  комиссии специалистов администрации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 w:rsidR="00A615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F3751">
        <w:rPr>
          <w:rFonts w:ascii="Times New Roman" w:hAnsi="Times New Roman" w:cs="Times New Roman"/>
          <w:sz w:val="28"/>
          <w:szCs w:val="28"/>
        </w:rPr>
        <w:t>, а также заинтересованных лиц, в том числе экспертов и специалистов.</w:t>
      </w:r>
    </w:p>
    <w:p w:rsidR="00EF3751" w:rsidRPr="00EF3751" w:rsidRDefault="00EF3751" w:rsidP="00A6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3.4. Деятельностью  комиссии руководит председатель  комиссии,</w:t>
      </w:r>
      <w:r w:rsidR="00A61566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EF3751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вопросов, вносит предложения об изменении ее состава, а в его отсутствие - заместитель председателя  комиссии.</w:t>
      </w:r>
    </w:p>
    <w:p w:rsidR="00EF3751" w:rsidRPr="00EF3751" w:rsidRDefault="00EF3751" w:rsidP="00A6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 xml:space="preserve">3.5. Ответственный секретарь комиссии организует сбор и подготовку материалов к заседаниям; информирует членов  комиссии о месте и времени проведения очередного заседания, обеспечивает их необходимыми справочно-информационными материалами; при необходимости организует приглашение специалистов администрации </w:t>
      </w:r>
      <w:r w:rsidR="009B2809">
        <w:rPr>
          <w:rFonts w:ascii="Times New Roman" w:hAnsi="Times New Roman" w:cs="Times New Roman"/>
          <w:sz w:val="28"/>
          <w:szCs w:val="28"/>
        </w:rPr>
        <w:t>Спасского</w:t>
      </w:r>
      <w:r w:rsidR="00A615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F3751">
        <w:rPr>
          <w:rFonts w:ascii="Times New Roman" w:hAnsi="Times New Roman" w:cs="Times New Roman"/>
          <w:sz w:val="28"/>
          <w:szCs w:val="28"/>
        </w:rPr>
        <w:t>, а также заинтересованных лиц, экспертов и специалистов, оформляет протоколы заседаний.</w:t>
      </w:r>
    </w:p>
    <w:p w:rsidR="00EF3751" w:rsidRPr="00EF3751" w:rsidRDefault="00EF3751" w:rsidP="00A6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3.6. Заседание  комиссии считается правомочным, если на нем присутствует не менее половины от установленного числа членов  комиссии.</w:t>
      </w:r>
    </w:p>
    <w:p w:rsidR="00EF3751" w:rsidRPr="00EF3751" w:rsidRDefault="00EF3751" w:rsidP="00A6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3.7. Заседания  комиссии проводятся по мере необходимости.</w:t>
      </w:r>
    </w:p>
    <w:p w:rsidR="00EF3751" w:rsidRPr="00EF3751" w:rsidRDefault="00EF3751" w:rsidP="00A6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3.8. Заседания  комиссии проводит ее председатель, а в его отсутствие - заместитель председателя.</w:t>
      </w:r>
    </w:p>
    <w:p w:rsidR="00EF3751" w:rsidRPr="00EF3751" w:rsidRDefault="00EF3751" w:rsidP="00A6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3.9. Решения  комиссии принимаются простым большинством голосов присутствующих на заседании членов  комиссии</w:t>
      </w:r>
      <w:r w:rsidR="00957150">
        <w:rPr>
          <w:rFonts w:ascii="Times New Roman" w:hAnsi="Times New Roman" w:cs="Times New Roman"/>
          <w:sz w:val="28"/>
          <w:szCs w:val="28"/>
        </w:rPr>
        <w:t>.</w:t>
      </w:r>
    </w:p>
    <w:p w:rsidR="00EF3751" w:rsidRPr="00EF3751" w:rsidRDefault="00EF3751" w:rsidP="00A6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lastRenderedPageBreak/>
        <w:t>3.10. Итоги каждого заседания оформляются протоколом</w:t>
      </w:r>
      <w:r w:rsidR="00957150">
        <w:rPr>
          <w:rFonts w:ascii="Times New Roman" w:hAnsi="Times New Roman" w:cs="Times New Roman"/>
          <w:sz w:val="28"/>
          <w:szCs w:val="28"/>
        </w:rPr>
        <w:t xml:space="preserve"> и решением</w:t>
      </w:r>
      <w:r w:rsidRPr="00EF3751">
        <w:rPr>
          <w:rFonts w:ascii="Times New Roman" w:hAnsi="Times New Roman" w:cs="Times New Roman"/>
          <w:sz w:val="28"/>
          <w:szCs w:val="28"/>
        </w:rPr>
        <w:t xml:space="preserve">. Протокол подписывается председателем  комиссии, а в его отсутствие </w:t>
      </w:r>
      <w:r w:rsidR="00A61566">
        <w:rPr>
          <w:rFonts w:ascii="Times New Roman" w:hAnsi="Times New Roman" w:cs="Times New Roman"/>
          <w:sz w:val="28"/>
          <w:szCs w:val="28"/>
        </w:rPr>
        <w:t>–</w:t>
      </w:r>
      <w:r w:rsidRPr="00EF3751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 w:rsidR="00A61566">
        <w:rPr>
          <w:rFonts w:ascii="Times New Roman" w:hAnsi="Times New Roman" w:cs="Times New Roman"/>
          <w:sz w:val="28"/>
          <w:szCs w:val="28"/>
        </w:rPr>
        <w:t>,</w:t>
      </w:r>
      <w:r w:rsidRPr="00EF3751">
        <w:rPr>
          <w:rFonts w:ascii="Times New Roman" w:hAnsi="Times New Roman" w:cs="Times New Roman"/>
          <w:sz w:val="28"/>
          <w:szCs w:val="28"/>
        </w:rPr>
        <w:t xml:space="preserve"> ответственным секретарем</w:t>
      </w:r>
      <w:r w:rsidR="00A61566">
        <w:rPr>
          <w:rFonts w:ascii="Times New Roman" w:hAnsi="Times New Roman" w:cs="Times New Roman"/>
          <w:sz w:val="28"/>
          <w:szCs w:val="28"/>
        </w:rPr>
        <w:t xml:space="preserve"> и членами комиссии</w:t>
      </w:r>
      <w:r w:rsidRPr="00EF3751">
        <w:rPr>
          <w:rFonts w:ascii="Times New Roman" w:hAnsi="Times New Roman" w:cs="Times New Roman"/>
          <w:sz w:val="28"/>
          <w:szCs w:val="28"/>
        </w:rPr>
        <w:t>.</w:t>
      </w:r>
      <w:r w:rsidR="00957150">
        <w:rPr>
          <w:rFonts w:ascii="Times New Roman" w:hAnsi="Times New Roman" w:cs="Times New Roman"/>
          <w:sz w:val="28"/>
          <w:szCs w:val="28"/>
        </w:rPr>
        <w:t xml:space="preserve"> Решение комиссии подписывается </w:t>
      </w:r>
      <w:r w:rsidR="00957150" w:rsidRPr="00957150">
        <w:rPr>
          <w:rFonts w:ascii="Times New Roman" w:hAnsi="Times New Roman" w:cs="Times New Roman"/>
          <w:sz w:val="28"/>
          <w:szCs w:val="28"/>
        </w:rPr>
        <w:t xml:space="preserve">председателем  комиссии, а </w:t>
      </w:r>
      <w:r w:rsidR="00957150">
        <w:rPr>
          <w:rFonts w:ascii="Times New Roman" w:hAnsi="Times New Roman" w:cs="Times New Roman"/>
          <w:sz w:val="28"/>
          <w:szCs w:val="28"/>
        </w:rPr>
        <w:t>в его отсутствие – заместителем и</w:t>
      </w:r>
      <w:r w:rsidR="00957150" w:rsidRPr="00957150">
        <w:rPr>
          <w:rFonts w:ascii="Times New Roman" w:hAnsi="Times New Roman" w:cs="Times New Roman"/>
          <w:sz w:val="28"/>
          <w:szCs w:val="28"/>
        </w:rPr>
        <w:t xml:space="preserve"> ответственным секретарем</w:t>
      </w:r>
      <w:r w:rsidR="00957150">
        <w:rPr>
          <w:rFonts w:ascii="Times New Roman" w:hAnsi="Times New Roman" w:cs="Times New Roman"/>
          <w:sz w:val="28"/>
          <w:szCs w:val="28"/>
        </w:rPr>
        <w:t>.</w:t>
      </w:r>
    </w:p>
    <w:p w:rsidR="00BC2443" w:rsidRDefault="00EF3751" w:rsidP="00BC2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751">
        <w:rPr>
          <w:rFonts w:ascii="Times New Roman" w:hAnsi="Times New Roman" w:cs="Times New Roman"/>
          <w:sz w:val="28"/>
          <w:szCs w:val="28"/>
        </w:rPr>
        <w:t> </w:t>
      </w:r>
      <w:r w:rsidR="00BC24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2443" w:rsidRPr="00A37C35" w:rsidRDefault="00BC2443" w:rsidP="00BC2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C2443" w:rsidRPr="00A3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7D" w:rsidRDefault="00BE1D7D" w:rsidP="00A61566">
      <w:pPr>
        <w:spacing w:after="0" w:line="240" w:lineRule="auto"/>
      </w:pPr>
      <w:r>
        <w:separator/>
      </w:r>
    </w:p>
  </w:endnote>
  <w:endnote w:type="continuationSeparator" w:id="0">
    <w:p w:rsidR="00BE1D7D" w:rsidRDefault="00BE1D7D" w:rsidP="00A6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7D" w:rsidRDefault="00BE1D7D" w:rsidP="00A61566">
      <w:pPr>
        <w:spacing w:after="0" w:line="240" w:lineRule="auto"/>
      </w:pPr>
      <w:r>
        <w:separator/>
      </w:r>
    </w:p>
  </w:footnote>
  <w:footnote w:type="continuationSeparator" w:id="0">
    <w:p w:rsidR="00BE1D7D" w:rsidRDefault="00BE1D7D" w:rsidP="00A6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DA"/>
    <w:rsid w:val="000678A8"/>
    <w:rsid w:val="00085592"/>
    <w:rsid w:val="00091C7C"/>
    <w:rsid w:val="000B16DA"/>
    <w:rsid w:val="001669D4"/>
    <w:rsid w:val="00190C05"/>
    <w:rsid w:val="002B07CD"/>
    <w:rsid w:val="002D5EC5"/>
    <w:rsid w:val="004D3117"/>
    <w:rsid w:val="00613C38"/>
    <w:rsid w:val="00776691"/>
    <w:rsid w:val="009055B3"/>
    <w:rsid w:val="00945B26"/>
    <w:rsid w:val="00957150"/>
    <w:rsid w:val="009B2809"/>
    <w:rsid w:val="00A11ACB"/>
    <w:rsid w:val="00A37C35"/>
    <w:rsid w:val="00A61566"/>
    <w:rsid w:val="00BC2443"/>
    <w:rsid w:val="00BE1D7D"/>
    <w:rsid w:val="00C22A0E"/>
    <w:rsid w:val="00C4385A"/>
    <w:rsid w:val="00E844D6"/>
    <w:rsid w:val="00EF3751"/>
    <w:rsid w:val="00F22D08"/>
    <w:rsid w:val="00FA3D16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0E116-FA6F-48BA-914B-8586BB34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566"/>
  </w:style>
  <w:style w:type="paragraph" w:styleId="a5">
    <w:name w:val="footer"/>
    <w:basedOn w:val="a"/>
    <w:link w:val="a6"/>
    <w:uiPriority w:val="99"/>
    <w:unhideWhenUsed/>
    <w:rsid w:val="00A6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566"/>
  </w:style>
  <w:style w:type="paragraph" w:styleId="a7">
    <w:name w:val="Balloon Text"/>
    <w:basedOn w:val="a"/>
    <w:link w:val="a8"/>
    <w:uiPriority w:val="99"/>
    <w:semiHidden/>
    <w:unhideWhenUsed/>
    <w:rsid w:val="0094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98CCD353ADABBAF438C350CF4EAE746DBE2B691BF6C0DBE0C8862180742ABE6391BB9D38C8B0F1429ABECD15A1C9D9298CDDE695BB54D38AA7150b1S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C98CCD353ADABBAF438C350CF4EAE746DBE2B691BF6C0DBE0C8862180742ABE6391BB9D38C8B0F1429ABEBD95A1C9D9298CDDE695BB54D38AA7150b1S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0491-8BE7-4E96-A6B4-34CE8C54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1</cp:lastModifiedBy>
  <cp:revision>2</cp:revision>
  <cp:lastPrinted>2022-07-26T06:09:00Z</cp:lastPrinted>
  <dcterms:created xsi:type="dcterms:W3CDTF">2022-07-26T06:09:00Z</dcterms:created>
  <dcterms:modified xsi:type="dcterms:W3CDTF">2022-07-26T06:09:00Z</dcterms:modified>
</cp:coreProperties>
</file>